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75" w:rsidRPr="004E72CA" w:rsidRDefault="00547675" w:rsidP="00547675">
      <w:pPr>
        <w:rPr>
          <w:rFonts w:ascii="Times New Roman" w:hAnsi="Times New Roman" w:cs="Times New Roman"/>
          <w:b/>
          <w:sz w:val="28"/>
          <w:szCs w:val="28"/>
        </w:rPr>
      </w:pPr>
      <w:r w:rsidRPr="004E72CA">
        <w:rPr>
          <w:rFonts w:ascii="Times New Roman" w:hAnsi="Times New Roman" w:cs="Times New Roman"/>
          <w:b/>
          <w:sz w:val="28"/>
          <w:szCs w:val="28"/>
        </w:rPr>
        <w:t>Анализ</w:t>
      </w:r>
      <w:r w:rsidR="00D13C9B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C9B" w:rsidRPr="004E72CA">
        <w:rPr>
          <w:rFonts w:ascii="Times New Roman" w:hAnsi="Times New Roman" w:cs="Times New Roman"/>
          <w:b/>
          <w:sz w:val="28"/>
          <w:szCs w:val="28"/>
        </w:rPr>
        <w:t xml:space="preserve">краевой  диагностической  работы  </w:t>
      </w:r>
      <w:r w:rsidRPr="004E72CA"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r w:rsidR="004E72CA">
        <w:rPr>
          <w:rFonts w:ascii="Times New Roman" w:hAnsi="Times New Roman" w:cs="Times New Roman"/>
          <w:b/>
          <w:sz w:val="28"/>
          <w:szCs w:val="28"/>
        </w:rPr>
        <w:t xml:space="preserve"> учащихся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2CA">
        <w:rPr>
          <w:rFonts w:ascii="Times New Roman" w:hAnsi="Times New Roman" w:cs="Times New Roman"/>
          <w:b/>
          <w:sz w:val="28"/>
          <w:szCs w:val="28"/>
        </w:rPr>
        <w:t>9 «</w:t>
      </w:r>
      <w:r w:rsidR="003A6D6C">
        <w:rPr>
          <w:rFonts w:ascii="Times New Roman" w:hAnsi="Times New Roman" w:cs="Times New Roman"/>
          <w:b/>
          <w:sz w:val="28"/>
          <w:szCs w:val="28"/>
        </w:rPr>
        <w:t>Б</w:t>
      </w:r>
      <w:r w:rsidR="004E72CA">
        <w:rPr>
          <w:rFonts w:ascii="Times New Roman" w:hAnsi="Times New Roman" w:cs="Times New Roman"/>
          <w:b/>
          <w:sz w:val="28"/>
          <w:szCs w:val="28"/>
        </w:rPr>
        <w:t>» класса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>от 14декабря 201</w:t>
      </w:r>
      <w:r w:rsidR="003A6D6C">
        <w:rPr>
          <w:rFonts w:ascii="Times New Roman" w:hAnsi="Times New Roman" w:cs="Times New Roman"/>
          <w:b/>
          <w:sz w:val="28"/>
          <w:szCs w:val="28"/>
        </w:rPr>
        <w:t>8</w:t>
      </w:r>
      <w:r w:rsidR="008E6268" w:rsidRPr="004E72CA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547675" w:rsidRPr="00904048" w:rsidRDefault="00547675" w:rsidP="00484F61">
      <w:pPr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В </w:t>
      </w:r>
      <w:r w:rsidR="008E6268">
        <w:rPr>
          <w:rFonts w:ascii="Times New Roman" w:hAnsi="Times New Roman" w:cs="Times New Roman"/>
          <w:sz w:val="28"/>
          <w:szCs w:val="28"/>
        </w:rPr>
        <w:t xml:space="preserve">работе </w:t>
      </w:r>
      <w:r w:rsidRPr="00904048">
        <w:rPr>
          <w:rFonts w:ascii="Times New Roman" w:hAnsi="Times New Roman" w:cs="Times New Roman"/>
          <w:sz w:val="28"/>
          <w:szCs w:val="28"/>
        </w:rPr>
        <w:t xml:space="preserve"> по русскому языку приняли участие </w:t>
      </w:r>
      <w:r w:rsidR="00AE4DB0">
        <w:rPr>
          <w:rFonts w:ascii="Times New Roman" w:hAnsi="Times New Roman" w:cs="Times New Roman"/>
          <w:sz w:val="28"/>
          <w:szCs w:val="28"/>
        </w:rPr>
        <w:t>2</w:t>
      </w:r>
      <w:r w:rsidR="003A6D6C">
        <w:rPr>
          <w:rFonts w:ascii="Times New Roman" w:hAnsi="Times New Roman" w:cs="Times New Roman"/>
          <w:sz w:val="28"/>
          <w:szCs w:val="28"/>
        </w:rPr>
        <w:t>2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EA19F8">
        <w:rPr>
          <w:rFonts w:ascii="Times New Roman" w:hAnsi="Times New Roman" w:cs="Times New Roman"/>
          <w:sz w:val="28"/>
          <w:szCs w:val="28"/>
        </w:rPr>
        <w:t>х</w:t>
      </w:r>
      <w:r w:rsidRPr="00904048">
        <w:rPr>
          <w:rFonts w:ascii="Times New Roman" w:hAnsi="Times New Roman" w:cs="Times New Roman"/>
          <w:sz w:val="28"/>
          <w:szCs w:val="28"/>
        </w:rPr>
        <w:t xml:space="preserve">ся </w:t>
      </w:r>
      <w:r w:rsidR="00484F61" w:rsidRPr="00904048">
        <w:rPr>
          <w:rFonts w:ascii="Times New Roman" w:hAnsi="Times New Roman" w:cs="Times New Roman"/>
          <w:sz w:val="28"/>
          <w:szCs w:val="28"/>
        </w:rPr>
        <w:t>9</w:t>
      </w:r>
      <w:r w:rsidR="00E36212">
        <w:rPr>
          <w:rFonts w:ascii="Times New Roman" w:hAnsi="Times New Roman" w:cs="Times New Roman"/>
          <w:sz w:val="28"/>
          <w:szCs w:val="28"/>
        </w:rPr>
        <w:t xml:space="preserve">  «</w:t>
      </w:r>
      <w:r w:rsidR="003A6D6C">
        <w:rPr>
          <w:rFonts w:ascii="Times New Roman" w:hAnsi="Times New Roman" w:cs="Times New Roman"/>
          <w:sz w:val="28"/>
          <w:szCs w:val="28"/>
        </w:rPr>
        <w:t>Б</w:t>
      </w:r>
      <w:r w:rsidR="00E36212">
        <w:rPr>
          <w:rFonts w:ascii="Times New Roman" w:hAnsi="Times New Roman" w:cs="Times New Roman"/>
          <w:sz w:val="28"/>
          <w:szCs w:val="28"/>
        </w:rPr>
        <w:t>»</w:t>
      </w:r>
      <w:r w:rsidRPr="00904048">
        <w:rPr>
          <w:rFonts w:ascii="Times New Roman" w:hAnsi="Times New Roman" w:cs="Times New Roman"/>
          <w:sz w:val="28"/>
          <w:szCs w:val="28"/>
        </w:rPr>
        <w:t xml:space="preserve"> </w:t>
      </w:r>
      <w:r w:rsidR="00E36212">
        <w:rPr>
          <w:rFonts w:ascii="Times New Roman" w:hAnsi="Times New Roman" w:cs="Times New Roman"/>
          <w:sz w:val="28"/>
          <w:szCs w:val="28"/>
        </w:rPr>
        <w:t>класса</w:t>
      </w:r>
      <w:r w:rsidRPr="009040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212" w:rsidRDefault="00547675" w:rsidP="00AE1A53">
      <w:pPr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 </w:t>
      </w:r>
      <w:r w:rsidR="00E36212">
        <w:rPr>
          <w:rFonts w:ascii="Times New Roman" w:hAnsi="Times New Roman" w:cs="Times New Roman"/>
          <w:sz w:val="28"/>
          <w:szCs w:val="28"/>
        </w:rPr>
        <w:t xml:space="preserve">Результаты работы следующие: </w:t>
      </w:r>
    </w:p>
    <w:tbl>
      <w:tblPr>
        <w:tblStyle w:val="a3"/>
        <w:tblW w:w="8845" w:type="dxa"/>
        <w:tblLook w:val="04A0"/>
      </w:tblPr>
      <w:tblGrid>
        <w:gridCol w:w="1350"/>
        <w:gridCol w:w="1260"/>
        <w:gridCol w:w="1395"/>
        <w:gridCol w:w="1211"/>
        <w:gridCol w:w="1073"/>
        <w:gridCol w:w="1341"/>
        <w:gridCol w:w="1215"/>
      </w:tblGrid>
      <w:tr w:rsidR="003E4113" w:rsidTr="003E4113">
        <w:trPr>
          <w:trHeight w:val="382"/>
        </w:trPr>
        <w:tc>
          <w:tcPr>
            <w:tcW w:w="1350" w:type="dxa"/>
            <w:tcBorders>
              <w:right w:val="single" w:sz="4" w:space="0" w:color="auto"/>
            </w:tcBorders>
          </w:tcPr>
          <w:p w:rsidR="003E4113" w:rsidRDefault="003E4113" w:rsidP="00E36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классе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3E4113" w:rsidRDefault="003E4113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Писали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3E4113" w:rsidRDefault="003E4113" w:rsidP="00E36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3E4113" w:rsidTr="003E4113">
        <w:trPr>
          <w:trHeight w:val="365"/>
        </w:trPr>
        <w:tc>
          <w:tcPr>
            <w:tcW w:w="1350" w:type="dxa"/>
            <w:tcBorders>
              <w:right w:val="single" w:sz="4" w:space="0" w:color="auto"/>
            </w:tcBorders>
          </w:tcPr>
          <w:p w:rsidR="003E4113" w:rsidRDefault="003E4113" w:rsidP="003E4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A6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6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3E4113" w:rsidRDefault="003E4113" w:rsidP="003A6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6D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A6D6C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A6D6C" w:rsidP="003E4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A6D6C" w:rsidP="00002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3E4113" w:rsidRDefault="003A6D6C" w:rsidP="00E36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4113" w:rsidTr="003E4113">
        <w:trPr>
          <w:trHeight w:val="365"/>
        </w:trPr>
        <w:tc>
          <w:tcPr>
            <w:tcW w:w="1350" w:type="dxa"/>
            <w:tcBorders>
              <w:right w:val="single" w:sz="4" w:space="0" w:color="auto"/>
            </w:tcBorders>
          </w:tcPr>
          <w:p w:rsidR="003E4113" w:rsidRDefault="003E4113" w:rsidP="000865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A6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6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3E4113" w:rsidRDefault="003E4113" w:rsidP="003A6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6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A6D6C" w:rsidP="008E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002BF0" w:rsidP="008E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:rsidR="003E4113" w:rsidRDefault="003E4113" w:rsidP="003A6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6D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3E4113" w:rsidRDefault="003A6D6C" w:rsidP="00E36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E1A53" w:rsidRPr="00904048" w:rsidRDefault="00CF2475" w:rsidP="00CF247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1A53" w:rsidRPr="00904048">
        <w:rPr>
          <w:rFonts w:ascii="Times New Roman" w:hAnsi="Times New Roman" w:cs="Times New Roman"/>
          <w:b/>
          <w:sz w:val="28"/>
          <w:szCs w:val="28"/>
        </w:rPr>
        <w:t>Сжатое изложение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</w:t>
      </w:r>
      <w:proofErr w:type="gramStart"/>
      <w:r w:rsidRPr="0090404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04048">
        <w:rPr>
          <w:rFonts w:ascii="Times New Roman" w:hAnsi="Times New Roman" w:cs="Times New Roman"/>
          <w:sz w:val="28"/>
          <w:szCs w:val="28"/>
        </w:rPr>
        <w:t>— Содержание изложения</w:t>
      </w:r>
    </w:p>
    <w:p w:rsidR="00AE1A53" w:rsidRPr="00904048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набрали </w:t>
      </w:r>
      <w:r w:rsidR="003A6D6C">
        <w:rPr>
          <w:rFonts w:ascii="Times New Roman" w:hAnsi="Times New Roman" w:cs="Times New Roman"/>
          <w:sz w:val="28"/>
          <w:szCs w:val="28"/>
        </w:rPr>
        <w:t>17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3A6D6C">
        <w:rPr>
          <w:rFonts w:ascii="Times New Roman" w:hAnsi="Times New Roman" w:cs="Times New Roman"/>
          <w:sz w:val="28"/>
          <w:szCs w:val="28"/>
        </w:rPr>
        <w:t>77</w:t>
      </w:r>
      <w:r w:rsidR="00AE1A53"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1 балл—  </w:t>
      </w:r>
      <w:r w:rsidR="003A6D6C">
        <w:rPr>
          <w:rFonts w:ascii="Times New Roman" w:hAnsi="Times New Roman" w:cs="Times New Roman"/>
          <w:sz w:val="28"/>
          <w:szCs w:val="28"/>
        </w:rPr>
        <w:t>2</w:t>
      </w:r>
      <w:r w:rsidR="009C4F7A">
        <w:rPr>
          <w:rFonts w:ascii="Times New Roman" w:hAnsi="Times New Roman" w:cs="Times New Roman"/>
          <w:sz w:val="28"/>
          <w:szCs w:val="28"/>
        </w:rPr>
        <w:t xml:space="preserve"> </w:t>
      </w:r>
      <w:r w:rsidRPr="00904048">
        <w:rPr>
          <w:rFonts w:ascii="Times New Roman" w:hAnsi="Times New Roman" w:cs="Times New Roman"/>
          <w:sz w:val="28"/>
          <w:szCs w:val="28"/>
        </w:rPr>
        <w:t>учащихся (</w:t>
      </w:r>
      <w:r w:rsidR="003A6D6C">
        <w:rPr>
          <w:rFonts w:ascii="Times New Roman" w:hAnsi="Times New Roman" w:cs="Times New Roman"/>
          <w:sz w:val="28"/>
          <w:szCs w:val="28"/>
        </w:rPr>
        <w:t>9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8E6268" w:rsidRPr="00904048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баллов- </w:t>
      </w:r>
      <w:r w:rsidR="003A6D6C">
        <w:rPr>
          <w:rFonts w:ascii="Times New Roman" w:hAnsi="Times New Roman" w:cs="Times New Roman"/>
          <w:sz w:val="28"/>
          <w:szCs w:val="28"/>
        </w:rPr>
        <w:t>3 учащихся(14%)</w:t>
      </w:r>
    </w:p>
    <w:p w:rsidR="00AE1A53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ИК2—Сжатие исходного теста</w:t>
      </w:r>
    </w:p>
    <w:p w:rsidR="00002BF0" w:rsidRPr="00904048" w:rsidRDefault="00002BF0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набрали  </w:t>
      </w:r>
      <w:r w:rsidR="003A6D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AE1A53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балла набрали   </w:t>
      </w:r>
      <w:r w:rsidR="00002BF0">
        <w:rPr>
          <w:rFonts w:ascii="Times New Roman" w:hAnsi="Times New Roman" w:cs="Times New Roman"/>
          <w:sz w:val="28"/>
          <w:szCs w:val="28"/>
        </w:rPr>
        <w:t>1</w:t>
      </w:r>
      <w:r w:rsidR="003A6D6C">
        <w:rPr>
          <w:rFonts w:ascii="Times New Roman" w:hAnsi="Times New Roman" w:cs="Times New Roman"/>
          <w:sz w:val="28"/>
          <w:szCs w:val="28"/>
        </w:rPr>
        <w:t>6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02BF0">
        <w:rPr>
          <w:rFonts w:ascii="Times New Roman" w:hAnsi="Times New Roman" w:cs="Times New Roman"/>
          <w:sz w:val="28"/>
          <w:szCs w:val="28"/>
        </w:rPr>
        <w:t>7</w:t>
      </w:r>
      <w:r w:rsidR="003A6D6C">
        <w:rPr>
          <w:rFonts w:ascii="Times New Roman" w:hAnsi="Times New Roman" w:cs="Times New Roman"/>
          <w:sz w:val="28"/>
          <w:szCs w:val="28"/>
        </w:rPr>
        <w:t>2</w:t>
      </w:r>
      <w:r w:rsidR="00AE1A53"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Default="008E6268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1A53" w:rsidRPr="00904048">
        <w:rPr>
          <w:rFonts w:ascii="Times New Roman" w:hAnsi="Times New Roman" w:cs="Times New Roman"/>
          <w:sz w:val="28"/>
          <w:szCs w:val="28"/>
        </w:rPr>
        <w:t xml:space="preserve"> балл—  </w:t>
      </w:r>
      <w:r w:rsidR="003A6D6C">
        <w:rPr>
          <w:rFonts w:ascii="Times New Roman" w:hAnsi="Times New Roman" w:cs="Times New Roman"/>
          <w:sz w:val="28"/>
          <w:szCs w:val="28"/>
        </w:rPr>
        <w:t>3</w:t>
      </w:r>
      <w:r w:rsidR="00AE1A53" w:rsidRPr="00904048">
        <w:rPr>
          <w:rFonts w:ascii="Times New Roman" w:hAnsi="Times New Roman" w:cs="Times New Roman"/>
          <w:sz w:val="28"/>
          <w:szCs w:val="28"/>
        </w:rPr>
        <w:t>учащихся(</w:t>
      </w:r>
      <w:r w:rsidR="003A6D6C">
        <w:rPr>
          <w:rFonts w:ascii="Times New Roman" w:hAnsi="Times New Roman" w:cs="Times New Roman"/>
          <w:sz w:val="28"/>
          <w:szCs w:val="28"/>
        </w:rPr>
        <w:t>14</w:t>
      </w:r>
      <w:r w:rsidR="00AE1A53" w:rsidRPr="00904048">
        <w:rPr>
          <w:rFonts w:ascii="Times New Roman" w:hAnsi="Times New Roman" w:cs="Times New Roman"/>
          <w:sz w:val="28"/>
          <w:szCs w:val="28"/>
        </w:rPr>
        <w:t>%)</w:t>
      </w:r>
    </w:p>
    <w:p w:rsidR="000B4362" w:rsidRPr="00904048" w:rsidRDefault="000B4362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баллов-3 учащихся (14%)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>ИК3—Смысловая целостность, речевая связность и последовательность изложения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2 балла набрали </w:t>
      </w:r>
      <w:r w:rsidR="00002BF0">
        <w:rPr>
          <w:rFonts w:ascii="Times New Roman" w:hAnsi="Times New Roman" w:cs="Times New Roman"/>
          <w:sz w:val="28"/>
          <w:szCs w:val="28"/>
        </w:rPr>
        <w:t>1</w:t>
      </w:r>
      <w:r w:rsidR="000B4362">
        <w:rPr>
          <w:rFonts w:ascii="Times New Roman" w:hAnsi="Times New Roman" w:cs="Times New Roman"/>
          <w:sz w:val="28"/>
          <w:szCs w:val="28"/>
        </w:rPr>
        <w:t>1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учащихся(</w:t>
      </w:r>
      <w:r w:rsidR="000B4362">
        <w:rPr>
          <w:rFonts w:ascii="Times New Roman" w:hAnsi="Times New Roman" w:cs="Times New Roman"/>
          <w:sz w:val="28"/>
          <w:szCs w:val="28"/>
        </w:rPr>
        <w:t>50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Pr="00904048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0B4362">
        <w:rPr>
          <w:rFonts w:ascii="Times New Roman" w:hAnsi="Times New Roman" w:cs="Times New Roman"/>
          <w:sz w:val="28"/>
          <w:szCs w:val="28"/>
        </w:rPr>
        <w:t>8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36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AE1A53" w:rsidRDefault="00AE1A53" w:rsidP="00AE1A53">
      <w:pPr>
        <w:ind w:left="360"/>
        <w:rPr>
          <w:rFonts w:ascii="Times New Roman" w:hAnsi="Times New Roman" w:cs="Times New Roman"/>
          <w:sz w:val="28"/>
          <w:szCs w:val="28"/>
        </w:rPr>
      </w:pPr>
      <w:r w:rsidRPr="00904048"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0B4362">
        <w:rPr>
          <w:rFonts w:ascii="Times New Roman" w:hAnsi="Times New Roman" w:cs="Times New Roman"/>
          <w:sz w:val="28"/>
          <w:szCs w:val="28"/>
        </w:rPr>
        <w:t>3</w:t>
      </w:r>
      <w:r w:rsidRPr="00904048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AE4DB0">
        <w:rPr>
          <w:rFonts w:ascii="Times New Roman" w:hAnsi="Times New Roman" w:cs="Times New Roman"/>
          <w:sz w:val="28"/>
          <w:szCs w:val="28"/>
        </w:rPr>
        <w:t>х</w:t>
      </w:r>
      <w:r w:rsidR="005503E8">
        <w:rPr>
          <w:rFonts w:ascii="Times New Roman" w:hAnsi="Times New Roman" w:cs="Times New Roman"/>
          <w:sz w:val="28"/>
          <w:szCs w:val="28"/>
        </w:rPr>
        <w:t>ся</w:t>
      </w:r>
      <w:r w:rsidRPr="00904048">
        <w:rPr>
          <w:rFonts w:ascii="Times New Roman" w:hAnsi="Times New Roman" w:cs="Times New Roman"/>
          <w:sz w:val="28"/>
          <w:szCs w:val="28"/>
        </w:rPr>
        <w:t xml:space="preserve"> (</w:t>
      </w:r>
      <w:r w:rsidR="007724F1">
        <w:rPr>
          <w:rFonts w:ascii="Times New Roman" w:hAnsi="Times New Roman" w:cs="Times New Roman"/>
          <w:sz w:val="28"/>
          <w:szCs w:val="28"/>
        </w:rPr>
        <w:t>1</w:t>
      </w:r>
      <w:r w:rsidR="000B4362">
        <w:rPr>
          <w:rFonts w:ascii="Times New Roman" w:hAnsi="Times New Roman" w:cs="Times New Roman"/>
          <w:sz w:val="28"/>
          <w:szCs w:val="28"/>
        </w:rPr>
        <w:t>4</w:t>
      </w:r>
      <w:r w:rsidRPr="00904048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ГК1—Соблюдение орфографических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72A">
        <w:rPr>
          <w:rFonts w:ascii="Times New Roman" w:hAnsi="Times New Roman" w:cs="Times New Roman"/>
          <w:sz w:val="28"/>
          <w:szCs w:val="28"/>
        </w:rPr>
        <w:t xml:space="preserve"> набрали </w:t>
      </w:r>
      <w:r w:rsidR="000B4362">
        <w:rPr>
          <w:rFonts w:ascii="Times New Roman" w:hAnsi="Times New Roman" w:cs="Times New Roman"/>
          <w:sz w:val="28"/>
          <w:szCs w:val="28"/>
        </w:rPr>
        <w:t>5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23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0B436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ГК2—Соблюдение пунктуационных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72A">
        <w:rPr>
          <w:rFonts w:ascii="Times New Roman" w:hAnsi="Times New Roman" w:cs="Times New Roman"/>
          <w:sz w:val="28"/>
          <w:szCs w:val="28"/>
        </w:rPr>
        <w:t xml:space="preserve"> набрали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362">
        <w:rPr>
          <w:rFonts w:ascii="Times New Roman" w:hAnsi="Times New Roman" w:cs="Times New Roman"/>
          <w:sz w:val="28"/>
          <w:szCs w:val="28"/>
        </w:rPr>
        <w:t>10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45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A772A">
        <w:rPr>
          <w:rFonts w:ascii="Times New Roman" w:hAnsi="Times New Roman" w:cs="Times New Roman"/>
          <w:sz w:val="28"/>
          <w:szCs w:val="28"/>
        </w:rPr>
        <w:t xml:space="preserve">— </w:t>
      </w:r>
      <w:r w:rsidR="000B4362">
        <w:rPr>
          <w:rFonts w:ascii="Times New Roman" w:hAnsi="Times New Roman" w:cs="Times New Roman"/>
          <w:sz w:val="28"/>
          <w:szCs w:val="28"/>
        </w:rPr>
        <w:t>12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55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ГК3—Соблюдение грамматических норм</w:t>
      </w:r>
    </w:p>
    <w:p w:rsidR="00BA772A" w:rsidRDefault="00CA0CBD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772A">
        <w:rPr>
          <w:rFonts w:ascii="Times New Roman" w:hAnsi="Times New Roman" w:cs="Times New Roman"/>
          <w:sz w:val="28"/>
          <w:szCs w:val="28"/>
        </w:rPr>
        <w:t xml:space="preserve"> балл набрали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B4362">
        <w:rPr>
          <w:rFonts w:ascii="Times New Roman" w:hAnsi="Times New Roman" w:cs="Times New Roman"/>
          <w:sz w:val="28"/>
          <w:szCs w:val="28"/>
        </w:rPr>
        <w:t>2</w:t>
      </w:r>
      <w:r w:rsidR="00BA772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B4362">
        <w:rPr>
          <w:rFonts w:ascii="Times New Roman" w:hAnsi="Times New Roman" w:cs="Times New Roman"/>
          <w:sz w:val="28"/>
          <w:szCs w:val="28"/>
        </w:rPr>
        <w:t>55</w:t>
      </w:r>
      <w:r w:rsidR="00BA772A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D057D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DF7D0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D057D8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ГК4—Соблюдение речевых норм.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D057D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CA0CB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D057D8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баллов— </w:t>
      </w:r>
      <w:r w:rsidR="00D057D8">
        <w:rPr>
          <w:rFonts w:ascii="Times New Roman" w:hAnsi="Times New Roman" w:cs="Times New Roman"/>
          <w:sz w:val="28"/>
          <w:szCs w:val="28"/>
        </w:rPr>
        <w:t>6</w:t>
      </w:r>
      <w:r w:rsidR="00DF7D08">
        <w:rPr>
          <w:rFonts w:ascii="Times New Roman" w:hAnsi="Times New Roman" w:cs="Times New Roman"/>
          <w:sz w:val="28"/>
          <w:szCs w:val="28"/>
        </w:rPr>
        <w:t>учащихся (</w:t>
      </w:r>
      <w:r w:rsidR="00D057D8">
        <w:rPr>
          <w:rFonts w:ascii="Times New Roman" w:hAnsi="Times New Roman" w:cs="Times New Roman"/>
          <w:sz w:val="28"/>
          <w:szCs w:val="28"/>
        </w:rPr>
        <w:t>27</w:t>
      </w:r>
      <w:r w:rsidR="00DF7D08">
        <w:rPr>
          <w:rFonts w:ascii="Times New Roman" w:hAnsi="Times New Roman" w:cs="Times New Roman"/>
          <w:sz w:val="28"/>
          <w:szCs w:val="28"/>
        </w:rPr>
        <w:t>%)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ФК1—Фактическая точность письменной речи</w:t>
      </w:r>
    </w:p>
    <w:p w:rsidR="00BA772A" w:rsidRDefault="00BA772A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балл— </w:t>
      </w:r>
      <w:r w:rsidR="00D057D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D057D8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002BF0" w:rsidRDefault="00002BF0" w:rsidP="001D620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баллов—</w:t>
      </w:r>
      <w:r w:rsidR="00D057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учащийся (</w:t>
      </w:r>
      <w:r w:rsidR="00D057D8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D44534" w:rsidRDefault="00D44534" w:rsidP="001D620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44534" w:rsidRDefault="00D44534" w:rsidP="001D620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0EFA" w:rsidRDefault="00894357" w:rsidP="00894357">
      <w:pPr>
        <w:tabs>
          <w:tab w:val="left" w:pos="154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Учитель русского языка и литературы                         </w:t>
      </w:r>
      <w:r w:rsidR="00E13EB6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</w:t>
      </w:r>
      <w:proofErr w:type="spellStart"/>
      <w:r w:rsidR="00A749F7">
        <w:rPr>
          <w:rFonts w:ascii="Times New Roman" w:hAnsi="Times New Roman" w:cs="Times New Roman"/>
          <w:sz w:val="28"/>
        </w:rPr>
        <w:t>Колмакова</w:t>
      </w:r>
      <w:proofErr w:type="spellEnd"/>
      <w:r w:rsidR="00A749F7">
        <w:rPr>
          <w:rFonts w:ascii="Times New Roman" w:hAnsi="Times New Roman" w:cs="Times New Roman"/>
          <w:sz w:val="28"/>
        </w:rPr>
        <w:t xml:space="preserve"> Т.П.</w:t>
      </w:r>
    </w:p>
    <w:p w:rsidR="00790EFA" w:rsidRDefault="0079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E92C4D" w:rsidRPr="004E72CA" w:rsidRDefault="00E92C4D" w:rsidP="00894357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</w:rPr>
      </w:pPr>
      <w:r w:rsidRPr="004E72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790EFA" w:rsidRPr="004E72CA">
        <w:rPr>
          <w:rFonts w:ascii="Times New Roman" w:hAnsi="Times New Roman" w:cs="Times New Roman"/>
          <w:b/>
          <w:sz w:val="28"/>
          <w:szCs w:val="28"/>
        </w:rPr>
        <w:t>План работы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 xml:space="preserve"> с учащимися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9 «</w:t>
      </w:r>
      <w:r w:rsidR="00D057D8">
        <w:rPr>
          <w:rFonts w:ascii="Times New Roman" w:hAnsi="Times New Roman" w:cs="Times New Roman"/>
          <w:b/>
          <w:sz w:val="28"/>
          <w:szCs w:val="28"/>
        </w:rPr>
        <w:t>Б</w:t>
      </w:r>
      <w:r w:rsidRPr="004E72CA">
        <w:rPr>
          <w:rFonts w:ascii="Times New Roman" w:hAnsi="Times New Roman" w:cs="Times New Roman"/>
          <w:b/>
          <w:sz w:val="28"/>
          <w:szCs w:val="28"/>
        </w:rPr>
        <w:t>»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>,</w:t>
      </w:r>
      <w:r w:rsidR="004E72CA" w:rsidRPr="004E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 xml:space="preserve">получившими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E68C1" w:rsidRPr="004E72CA">
        <w:rPr>
          <w:rFonts w:ascii="Times New Roman" w:hAnsi="Times New Roman" w:cs="Times New Roman"/>
          <w:b/>
          <w:sz w:val="28"/>
          <w:szCs w:val="28"/>
        </w:rPr>
        <w:t xml:space="preserve">неудовлетворительные оценки по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КДР </w:t>
      </w:r>
      <w:r w:rsidR="00322FE8" w:rsidRPr="004E72CA">
        <w:rPr>
          <w:rFonts w:ascii="Times New Roman" w:hAnsi="Times New Roman" w:cs="Times New Roman"/>
          <w:b/>
          <w:sz w:val="28"/>
          <w:szCs w:val="28"/>
        </w:rPr>
        <w:t xml:space="preserve">по русскому языку             </w:t>
      </w:r>
      <w:r w:rsidR="004E72C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22FE8" w:rsidRPr="004E72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14 декабря   </w:t>
      </w:r>
      <w:r w:rsidR="00627A69" w:rsidRPr="004E72CA">
        <w:rPr>
          <w:rFonts w:ascii="Times New Roman" w:hAnsi="Times New Roman" w:cs="Times New Roman"/>
          <w:b/>
          <w:sz w:val="28"/>
          <w:szCs w:val="28"/>
        </w:rPr>
        <w:t>201</w:t>
      </w:r>
      <w:r w:rsidR="00D057D8">
        <w:rPr>
          <w:rFonts w:ascii="Times New Roman" w:hAnsi="Times New Roman" w:cs="Times New Roman"/>
          <w:b/>
          <w:sz w:val="28"/>
          <w:szCs w:val="28"/>
        </w:rPr>
        <w:t>8</w:t>
      </w:r>
      <w:r w:rsidR="00627A69" w:rsidRPr="004E72CA">
        <w:rPr>
          <w:rFonts w:ascii="Times New Roman" w:hAnsi="Times New Roman" w:cs="Times New Roman"/>
          <w:b/>
          <w:sz w:val="28"/>
          <w:szCs w:val="28"/>
        </w:rPr>
        <w:t>г.</w:t>
      </w:r>
      <w:r w:rsidRPr="004E72CA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tbl>
      <w:tblPr>
        <w:tblStyle w:val="a3"/>
        <w:tblW w:w="0" w:type="auto"/>
        <w:tblLook w:val="04A0"/>
      </w:tblPr>
      <w:tblGrid>
        <w:gridCol w:w="645"/>
        <w:gridCol w:w="15"/>
        <w:gridCol w:w="6990"/>
        <w:gridCol w:w="6"/>
        <w:gridCol w:w="1915"/>
      </w:tblGrid>
      <w:tr w:rsidR="00E92C4D" w:rsidTr="00E92C4D">
        <w:tc>
          <w:tcPr>
            <w:tcW w:w="645" w:type="dxa"/>
            <w:tcBorders>
              <w:righ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7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Тема</w:t>
            </w:r>
          </w:p>
        </w:tc>
        <w:tc>
          <w:tcPr>
            <w:tcW w:w="1921" w:type="dxa"/>
            <w:gridSpan w:val="2"/>
            <w:tcBorders>
              <w:left w:val="single" w:sz="4" w:space="0" w:color="auto"/>
            </w:tcBorders>
          </w:tcPr>
          <w:p w:rsid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Pr="00E92C4D" w:rsidRDefault="00E92C4D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2C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Средства связи предложений в тексте</w:t>
            </w:r>
          </w:p>
        </w:tc>
        <w:tc>
          <w:tcPr>
            <w:tcW w:w="1915" w:type="dxa"/>
          </w:tcPr>
          <w:p w:rsidR="00E92C4D" w:rsidRDefault="003B3364" w:rsidP="00D057D8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D057D8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.12</w:t>
            </w:r>
          </w:p>
        </w:tc>
      </w:tr>
      <w:tr w:rsidR="00E92C4D" w:rsidRP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P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P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Приемы сжатия текста</w:t>
            </w:r>
          </w:p>
        </w:tc>
        <w:tc>
          <w:tcPr>
            <w:tcW w:w="1915" w:type="dxa"/>
          </w:tcPr>
          <w:p w:rsidR="00E92C4D" w:rsidRP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B336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безударных гласных в корне</w:t>
            </w:r>
          </w:p>
        </w:tc>
        <w:tc>
          <w:tcPr>
            <w:tcW w:w="1915" w:type="dxa"/>
          </w:tcPr>
          <w:p w:rsidR="00E92C4D" w:rsidRDefault="00627A69" w:rsidP="00D057D8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D057D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3B3364">
              <w:rPr>
                <w:rFonts w:ascii="Times New Roman" w:hAnsi="Times New Roman" w:cs="Times New Roman"/>
                <w:sz w:val="32"/>
                <w:szCs w:val="32"/>
              </w:rPr>
              <w:t>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не с глаголами</w:t>
            </w:r>
          </w:p>
        </w:tc>
        <w:tc>
          <w:tcPr>
            <w:tcW w:w="1915" w:type="dxa"/>
          </w:tcPr>
          <w:p w:rsid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="003B336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знаков препинания в простом предложении</w:t>
            </w:r>
          </w:p>
        </w:tc>
        <w:tc>
          <w:tcPr>
            <w:tcW w:w="1915" w:type="dxa"/>
          </w:tcPr>
          <w:p w:rsidR="00E92C4D" w:rsidRDefault="00627A69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26.12</w:t>
            </w:r>
          </w:p>
        </w:tc>
      </w:tr>
      <w:tr w:rsidR="00E92C4D" w:rsidTr="00E92C4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996" w:type="dxa"/>
            <w:gridSpan w:val="2"/>
            <w:tcBorders>
              <w:left w:val="single" w:sz="4" w:space="0" w:color="auto"/>
            </w:tcBorders>
          </w:tcPr>
          <w:p w:rsidR="00E92C4D" w:rsidRDefault="00322FE8" w:rsidP="00894357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Правописание знаков препинания в сложноподчиненном предложении</w:t>
            </w:r>
          </w:p>
        </w:tc>
        <w:tc>
          <w:tcPr>
            <w:tcW w:w="1915" w:type="dxa"/>
          </w:tcPr>
          <w:p w:rsidR="00E92C4D" w:rsidRDefault="00627A69" w:rsidP="00627A69">
            <w:pPr>
              <w:tabs>
                <w:tab w:val="left" w:pos="154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28.12</w:t>
            </w:r>
          </w:p>
        </w:tc>
      </w:tr>
    </w:tbl>
    <w:p w:rsidR="00270C3A" w:rsidRDefault="00270C3A" w:rsidP="00894357">
      <w:pPr>
        <w:tabs>
          <w:tab w:val="left" w:pos="1545"/>
        </w:tabs>
        <w:rPr>
          <w:rFonts w:ascii="Times New Roman" w:hAnsi="Times New Roman" w:cs="Times New Roman"/>
          <w:sz w:val="32"/>
          <w:szCs w:val="32"/>
        </w:rPr>
      </w:pPr>
    </w:p>
    <w:p w:rsidR="00270C3A" w:rsidRDefault="00270C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894357" w:rsidRPr="005D78D1" w:rsidRDefault="00270C3A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 w:rsidRPr="005D78D1">
        <w:rPr>
          <w:rFonts w:ascii="Times New Roman" w:hAnsi="Times New Roman" w:cs="Times New Roman"/>
          <w:sz w:val="28"/>
          <w:szCs w:val="28"/>
        </w:rPr>
        <w:lastRenderedPageBreak/>
        <w:t xml:space="preserve">Список учащихся, получивших неудовлетворительные </w:t>
      </w:r>
      <w:r w:rsidR="005D78D1">
        <w:rPr>
          <w:rFonts w:ascii="Times New Roman" w:hAnsi="Times New Roman" w:cs="Times New Roman"/>
          <w:sz w:val="28"/>
          <w:szCs w:val="28"/>
        </w:rPr>
        <w:t xml:space="preserve">  </w:t>
      </w:r>
      <w:r w:rsidRPr="005D78D1">
        <w:rPr>
          <w:rFonts w:ascii="Times New Roman" w:hAnsi="Times New Roman" w:cs="Times New Roman"/>
          <w:sz w:val="28"/>
          <w:szCs w:val="28"/>
        </w:rPr>
        <w:t>оценки по КДР</w:t>
      </w:r>
      <w:r w:rsidR="005D78D1">
        <w:rPr>
          <w:rFonts w:ascii="Times New Roman" w:hAnsi="Times New Roman" w:cs="Times New Roman"/>
          <w:sz w:val="28"/>
          <w:szCs w:val="28"/>
        </w:rPr>
        <w:t xml:space="preserve"> по русскому языку </w:t>
      </w:r>
      <w:r w:rsidRPr="005D78D1">
        <w:rPr>
          <w:rFonts w:ascii="Times New Roman" w:hAnsi="Times New Roman" w:cs="Times New Roman"/>
          <w:sz w:val="28"/>
          <w:szCs w:val="28"/>
        </w:rPr>
        <w:t xml:space="preserve"> 14.12.201</w:t>
      </w:r>
      <w:r w:rsidR="00D057D8">
        <w:rPr>
          <w:rFonts w:ascii="Times New Roman" w:hAnsi="Times New Roman" w:cs="Times New Roman"/>
          <w:sz w:val="28"/>
          <w:szCs w:val="28"/>
        </w:rPr>
        <w:t>8</w:t>
      </w:r>
      <w:r w:rsidRPr="005D78D1">
        <w:rPr>
          <w:rFonts w:ascii="Times New Roman" w:hAnsi="Times New Roman" w:cs="Times New Roman"/>
          <w:sz w:val="28"/>
          <w:szCs w:val="28"/>
        </w:rPr>
        <w:t>г.</w:t>
      </w:r>
    </w:p>
    <w:p w:rsidR="00270C3A" w:rsidRDefault="00270C3A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 w:rsidRPr="00270C3A">
        <w:rPr>
          <w:rFonts w:ascii="Times New Roman" w:hAnsi="Times New Roman" w:cs="Times New Roman"/>
          <w:sz w:val="28"/>
          <w:szCs w:val="28"/>
        </w:rPr>
        <w:t>1.</w:t>
      </w:r>
      <w:r w:rsidR="00414D0C">
        <w:rPr>
          <w:rFonts w:ascii="Times New Roman" w:hAnsi="Times New Roman" w:cs="Times New Roman"/>
          <w:sz w:val="28"/>
          <w:szCs w:val="28"/>
        </w:rPr>
        <w:t>Дуванская Светлана</w:t>
      </w:r>
    </w:p>
    <w:p w:rsidR="00414D0C" w:rsidRPr="00270C3A" w:rsidRDefault="00414D0C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2.Захарченко Богдан</w:t>
      </w:r>
    </w:p>
    <w:p w:rsidR="00270C3A" w:rsidRDefault="00414D0C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C3A" w:rsidRPr="00270C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Кокорин Вячеслав</w:t>
      </w:r>
    </w:p>
    <w:p w:rsidR="00414D0C" w:rsidRPr="00270C3A" w:rsidRDefault="00414D0C" w:rsidP="00894357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4.Усенко Денис</w:t>
      </w:r>
    </w:p>
    <w:sectPr w:rsidR="00414D0C" w:rsidRPr="00270C3A" w:rsidSect="00AE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E4977"/>
    <w:multiLevelType w:val="hybridMultilevel"/>
    <w:tmpl w:val="6EB2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95A01"/>
    <w:multiLevelType w:val="hybridMultilevel"/>
    <w:tmpl w:val="7D28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675"/>
    <w:rsid w:val="00002BF0"/>
    <w:rsid w:val="000865C7"/>
    <w:rsid w:val="000B4362"/>
    <w:rsid w:val="00152685"/>
    <w:rsid w:val="00182D4A"/>
    <w:rsid w:val="001D620E"/>
    <w:rsid w:val="00231D5F"/>
    <w:rsid w:val="00245349"/>
    <w:rsid w:val="00270C3A"/>
    <w:rsid w:val="0028729A"/>
    <w:rsid w:val="00322FE8"/>
    <w:rsid w:val="003A6D6C"/>
    <w:rsid w:val="003B3364"/>
    <w:rsid w:val="003E3981"/>
    <w:rsid w:val="003E4113"/>
    <w:rsid w:val="003E7858"/>
    <w:rsid w:val="00414D0C"/>
    <w:rsid w:val="00430EAD"/>
    <w:rsid w:val="00484F61"/>
    <w:rsid w:val="004E72CA"/>
    <w:rsid w:val="0054358E"/>
    <w:rsid w:val="00547675"/>
    <w:rsid w:val="005503E8"/>
    <w:rsid w:val="00574DAC"/>
    <w:rsid w:val="005D78D1"/>
    <w:rsid w:val="005E1A98"/>
    <w:rsid w:val="00627A69"/>
    <w:rsid w:val="006747A2"/>
    <w:rsid w:val="006B00EE"/>
    <w:rsid w:val="006D7D73"/>
    <w:rsid w:val="006E604B"/>
    <w:rsid w:val="00770856"/>
    <w:rsid w:val="007724F1"/>
    <w:rsid w:val="00784EEE"/>
    <w:rsid w:val="00790EFA"/>
    <w:rsid w:val="007A752F"/>
    <w:rsid w:val="007F20E9"/>
    <w:rsid w:val="00814476"/>
    <w:rsid w:val="0087791B"/>
    <w:rsid w:val="00894357"/>
    <w:rsid w:val="008E1B39"/>
    <w:rsid w:val="008E6029"/>
    <w:rsid w:val="008E6268"/>
    <w:rsid w:val="008E68C1"/>
    <w:rsid w:val="00904048"/>
    <w:rsid w:val="0095008D"/>
    <w:rsid w:val="009C4F7A"/>
    <w:rsid w:val="009D157B"/>
    <w:rsid w:val="009F04A0"/>
    <w:rsid w:val="009F1372"/>
    <w:rsid w:val="009F41C5"/>
    <w:rsid w:val="00A03B31"/>
    <w:rsid w:val="00A358F6"/>
    <w:rsid w:val="00A543E7"/>
    <w:rsid w:val="00A749F7"/>
    <w:rsid w:val="00A829AB"/>
    <w:rsid w:val="00A91DC8"/>
    <w:rsid w:val="00AD4240"/>
    <w:rsid w:val="00AE1A53"/>
    <w:rsid w:val="00AE31EF"/>
    <w:rsid w:val="00AE4DB0"/>
    <w:rsid w:val="00AE5679"/>
    <w:rsid w:val="00B36EE3"/>
    <w:rsid w:val="00B94538"/>
    <w:rsid w:val="00BA772A"/>
    <w:rsid w:val="00C23771"/>
    <w:rsid w:val="00CA0CBD"/>
    <w:rsid w:val="00CE6CC1"/>
    <w:rsid w:val="00CF2475"/>
    <w:rsid w:val="00D057D8"/>
    <w:rsid w:val="00D13C9B"/>
    <w:rsid w:val="00D44534"/>
    <w:rsid w:val="00D65A0A"/>
    <w:rsid w:val="00D92199"/>
    <w:rsid w:val="00DF2ADC"/>
    <w:rsid w:val="00DF7D08"/>
    <w:rsid w:val="00E13EB6"/>
    <w:rsid w:val="00E36212"/>
    <w:rsid w:val="00E51BC1"/>
    <w:rsid w:val="00E719EF"/>
    <w:rsid w:val="00E73855"/>
    <w:rsid w:val="00E92C4D"/>
    <w:rsid w:val="00EA19F8"/>
    <w:rsid w:val="00F12433"/>
    <w:rsid w:val="00F441CF"/>
    <w:rsid w:val="00F71FC0"/>
    <w:rsid w:val="00F91CCE"/>
    <w:rsid w:val="00FA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32</cp:revision>
  <cp:lastPrinted>2017-03-06T11:42:00Z</cp:lastPrinted>
  <dcterms:created xsi:type="dcterms:W3CDTF">2012-06-29T06:48:00Z</dcterms:created>
  <dcterms:modified xsi:type="dcterms:W3CDTF">2018-12-16T18:04:00Z</dcterms:modified>
</cp:coreProperties>
</file>